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A07" w:rsidRDefault="000C2227" w:rsidP="00B56659">
      <w:pPr>
        <w:spacing w:line="36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Die Traumpfädchen stehen in den Startlöchern</w:t>
      </w:r>
    </w:p>
    <w:p w:rsidR="000C2227" w:rsidRDefault="000C2227" w:rsidP="00B5665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Mit Premium-Spazierwanderwegen den Nerv der Zeit treffen </w:t>
      </w:r>
      <w:r w:rsidRPr="000C2227">
        <w:rPr>
          <w:rFonts w:ascii="Arial" w:hAnsi="Arial" w:cs="Arial"/>
          <w:b/>
          <w:sz w:val="24"/>
          <w:szCs w:val="24"/>
        </w:rPr>
        <w:t>–</w:t>
      </w:r>
      <w:r w:rsidRPr="000C2227">
        <w:rPr>
          <w:rFonts w:ascii="Arial" w:hAnsi="Arial" w:cs="Arial"/>
          <w:b/>
          <w:sz w:val="28"/>
          <w:szCs w:val="28"/>
        </w:rPr>
        <w:t xml:space="preserve"> </w:t>
      </w:r>
      <w:r w:rsidR="0053088D">
        <w:rPr>
          <w:rFonts w:ascii="Arial" w:hAnsi="Arial" w:cs="Arial"/>
          <w:b/>
          <w:sz w:val="28"/>
          <w:szCs w:val="28"/>
        </w:rPr>
        <w:t>REMET</w:t>
      </w:r>
      <w:r w:rsidR="00EF3E0E" w:rsidRPr="00EF3E0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hat wieder </w:t>
      </w:r>
      <w:r w:rsidR="00EF3E0E" w:rsidRPr="00EF3E0E">
        <w:rPr>
          <w:rFonts w:ascii="Arial" w:hAnsi="Arial" w:cs="Arial"/>
          <w:b/>
          <w:sz w:val="28"/>
          <w:szCs w:val="28"/>
        </w:rPr>
        <w:t>Vorreiterfunktion</w:t>
      </w:r>
    </w:p>
    <w:p w:rsidR="004A33C4" w:rsidRDefault="00B56659" w:rsidP="00B566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4A14F1">
        <w:rPr>
          <w:rFonts w:ascii="Arial" w:hAnsi="Arial" w:cs="Arial"/>
          <w:sz w:val="24"/>
          <w:szCs w:val="24"/>
        </w:rPr>
        <w:t xml:space="preserve">beliebten und </w:t>
      </w:r>
      <w:r>
        <w:rPr>
          <w:rFonts w:ascii="Arial" w:hAnsi="Arial" w:cs="Arial"/>
          <w:sz w:val="24"/>
          <w:szCs w:val="24"/>
        </w:rPr>
        <w:t xml:space="preserve">erfolgreichen Traumpfade bekommen „Nachwuchs“: </w:t>
      </w:r>
      <w:r w:rsidR="0053088D">
        <w:rPr>
          <w:rFonts w:ascii="Arial" w:hAnsi="Arial" w:cs="Arial"/>
          <w:sz w:val="24"/>
          <w:szCs w:val="24"/>
        </w:rPr>
        <w:t>Am 10. September</w:t>
      </w:r>
      <w:r w:rsidR="00B44AF7">
        <w:rPr>
          <w:rFonts w:ascii="Arial" w:hAnsi="Arial" w:cs="Arial"/>
          <w:sz w:val="24"/>
          <w:szCs w:val="24"/>
        </w:rPr>
        <w:t xml:space="preserve"> gehen die </w:t>
      </w:r>
      <w:r w:rsidR="00FE56BB">
        <w:rPr>
          <w:rFonts w:ascii="Arial" w:hAnsi="Arial" w:cs="Arial"/>
          <w:sz w:val="24"/>
          <w:szCs w:val="24"/>
        </w:rPr>
        <w:t>„Traumpfädchen“ im Landkreis Mayen-Koblenz an den Start</w:t>
      </w:r>
      <w:r w:rsidR="0056296E">
        <w:rPr>
          <w:rFonts w:ascii="Arial" w:hAnsi="Arial" w:cs="Arial"/>
          <w:sz w:val="24"/>
          <w:szCs w:val="24"/>
        </w:rPr>
        <w:t>. Als sogenannte Premium-Spazierwanderwege sind sie kurz und weniger anstrengend</w:t>
      </w:r>
      <w:r w:rsidR="000B0252">
        <w:rPr>
          <w:rFonts w:ascii="Arial" w:hAnsi="Arial" w:cs="Arial"/>
          <w:sz w:val="24"/>
          <w:szCs w:val="24"/>
        </w:rPr>
        <w:t xml:space="preserve">, unterliegen aber </w:t>
      </w:r>
      <w:r w:rsidR="0066286B">
        <w:rPr>
          <w:rFonts w:ascii="Arial" w:hAnsi="Arial" w:cs="Arial"/>
          <w:sz w:val="24"/>
          <w:szCs w:val="24"/>
        </w:rPr>
        <w:t xml:space="preserve">wie die Premiumwanderwege </w:t>
      </w:r>
      <w:r w:rsidR="000B0252">
        <w:rPr>
          <w:rFonts w:ascii="Arial" w:hAnsi="Arial" w:cs="Arial"/>
          <w:sz w:val="24"/>
          <w:szCs w:val="24"/>
        </w:rPr>
        <w:t xml:space="preserve">einem hohen Standard. </w:t>
      </w:r>
      <w:r w:rsidR="004A33C4">
        <w:rPr>
          <w:rFonts w:ascii="Arial" w:hAnsi="Arial" w:cs="Arial"/>
          <w:sz w:val="24"/>
          <w:szCs w:val="24"/>
        </w:rPr>
        <w:t>In Bendorf im Schloss Sayn wurden Traumpfädchen-Konzept und die ersten sechs Spazierwanderwege von der Rhein-Mosel-Eifel-Touristik</w:t>
      </w:r>
      <w:r w:rsidR="0053088D">
        <w:rPr>
          <w:rFonts w:ascii="Arial" w:hAnsi="Arial" w:cs="Arial"/>
          <w:sz w:val="24"/>
          <w:szCs w:val="24"/>
        </w:rPr>
        <w:t xml:space="preserve"> (REMET</w:t>
      </w:r>
      <w:r w:rsidR="009B56E4">
        <w:rPr>
          <w:rFonts w:ascii="Arial" w:hAnsi="Arial" w:cs="Arial"/>
          <w:sz w:val="24"/>
          <w:szCs w:val="24"/>
        </w:rPr>
        <w:t>)</w:t>
      </w:r>
      <w:r w:rsidR="005B73A4">
        <w:rPr>
          <w:rFonts w:ascii="Arial" w:hAnsi="Arial" w:cs="Arial"/>
          <w:sz w:val="24"/>
          <w:szCs w:val="24"/>
        </w:rPr>
        <w:t xml:space="preserve"> und dem Deutschen Wanderinstitut</w:t>
      </w:r>
      <w:r w:rsidR="004A33C4">
        <w:rPr>
          <w:rFonts w:ascii="Arial" w:hAnsi="Arial" w:cs="Arial"/>
          <w:sz w:val="24"/>
          <w:szCs w:val="24"/>
        </w:rPr>
        <w:t xml:space="preserve"> jetzt vorgestellt. „Es kommt etwas Tolles auf uns zu“, </w:t>
      </w:r>
      <w:r w:rsidR="00016AAD">
        <w:rPr>
          <w:rFonts w:ascii="Arial" w:hAnsi="Arial" w:cs="Arial"/>
          <w:sz w:val="24"/>
          <w:szCs w:val="24"/>
        </w:rPr>
        <w:t>sagte</w:t>
      </w:r>
      <w:r w:rsidR="0053088D">
        <w:rPr>
          <w:rFonts w:ascii="Arial" w:hAnsi="Arial" w:cs="Arial"/>
          <w:sz w:val="24"/>
          <w:szCs w:val="24"/>
        </w:rPr>
        <w:t xml:space="preserve"> Landrat und REMET</w:t>
      </w:r>
      <w:r w:rsidR="009B56E4">
        <w:rPr>
          <w:rFonts w:ascii="Arial" w:hAnsi="Arial" w:cs="Arial"/>
          <w:sz w:val="24"/>
          <w:szCs w:val="24"/>
        </w:rPr>
        <w:t xml:space="preserve">-Verbandsvorsteher Dr. Alexander Saftig. </w:t>
      </w:r>
      <w:r w:rsidR="0076790A">
        <w:rPr>
          <w:rFonts w:ascii="Arial" w:hAnsi="Arial" w:cs="Arial"/>
          <w:sz w:val="24"/>
          <w:szCs w:val="24"/>
        </w:rPr>
        <w:t>Neue Zielgruppen sollen mit dem Projek</w:t>
      </w:r>
      <w:r w:rsidR="00016AAD">
        <w:rPr>
          <w:rFonts w:ascii="Arial" w:hAnsi="Arial" w:cs="Arial"/>
          <w:sz w:val="24"/>
          <w:szCs w:val="24"/>
        </w:rPr>
        <w:t xml:space="preserve">t erschlossen werden. </w:t>
      </w:r>
    </w:p>
    <w:p w:rsidR="006D5BAF" w:rsidRDefault="00BE11A8" w:rsidP="005007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Was </w:t>
      </w:r>
      <w:r w:rsidR="006D5BAF">
        <w:rPr>
          <w:rFonts w:ascii="Arial" w:hAnsi="Arial" w:cs="Arial"/>
          <w:b/>
          <w:sz w:val="24"/>
          <w:szCs w:val="24"/>
        </w:rPr>
        <w:t>sind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5A07">
        <w:rPr>
          <w:rFonts w:ascii="Arial" w:hAnsi="Arial" w:cs="Arial"/>
          <w:b/>
          <w:sz w:val="24"/>
          <w:szCs w:val="24"/>
        </w:rPr>
        <w:t xml:space="preserve">die </w:t>
      </w:r>
      <w:r>
        <w:rPr>
          <w:rFonts w:ascii="Arial" w:hAnsi="Arial" w:cs="Arial"/>
          <w:b/>
          <w:sz w:val="24"/>
          <w:szCs w:val="24"/>
        </w:rPr>
        <w:t xml:space="preserve">Traumpfädchen? </w:t>
      </w:r>
      <w:r w:rsidR="00500785">
        <w:rPr>
          <w:rFonts w:ascii="Arial" w:hAnsi="Arial" w:cs="Arial"/>
          <w:sz w:val="24"/>
          <w:szCs w:val="24"/>
        </w:rPr>
        <w:t xml:space="preserve">Es sind Premium-Spazierwanderwege, die nur zwischen drei und sieben Kilometer lang sind. </w:t>
      </w:r>
      <w:r w:rsidR="009753FA">
        <w:rPr>
          <w:rFonts w:ascii="Arial" w:hAnsi="Arial" w:cs="Arial"/>
          <w:sz w:val="24"/>
          <w:szCs w:val="24"/>
        </w:rPr>
        <w:t xml:space="preserve">Von den Qualitätsanforderungen her ähneln sie den Premiumwanderwegen und werden auch durch das Deutsche Wanderinstitut zertifiziert. Die Anstiege </w:t>
      </w:r>
      <w:r w:rsidR="003C5A07">
        <w:rPr>
          <w:rFonts w:ascii="Arial" w:hAnsi="Arial" w:cs="Arial"/>
          <w:sz w:val="24"/>
          <w:szCs w:val="24"/>
        </w:rPr>
        <w:t>fallen</w:t>
      </w:r>
      <w:r w:rsidR="009753FA">
        <w:rPr>
          <w:rFonts w:ascii="Arial" w:hAnsi="Arial" w:cs="Arial"/>
          <w:sz w:val="24"/>
          <w:szCs w:val="24"/>
        </w:rPr>
        <w:t xml:space="preserve"> weniger steil u</w:t>
      </w:r>
      <w:r w:rsidR="003C5A07">
        <w:rPr>
          <w:rFonts w:ascii="Arial" w:hAnsi="Arial" w:cs="Arial"/>
          <w:sz w:val="24"/>
          <w:szCs w:val="24"/>
        </w:rPr>
        <w:t xml:space="preserve">nd lang aus. </w:t>
      </w:r>
      <w:r w:rsidR="009753FA">
        <w:rPr>
          <w:rFonts w:ascii="Arial" w:hAnsi="Arial" w:cs="Arial"/>
          <w:sz w:val="24"/>
          <w:szCs w:val="24"/>
        </w:rPr>
        <w:t>„Erlebnischarakter und Genuss stehen im Vordergrund“</w:t>
      </w:r>
      <w:r w:rsidR="003C5A07">
        <w:rPr>
          <w:rFonts w:ascii="Arial" w:hAnsi="Arial" w:cs="Arial"/>
          <w:sz w:val="24"/>
          <w:szCs w:val="24"/>
        </w:rPr>
        <w:t xml:space="preserve">, so Jochen Becker vom Deutschen Wanderinstitut. Das heißt: Die Erlebnismomente folgen auf kleinerem Raum dichter aufeinander; Rast-Angebote und Gastronomie am Weg sind ganz wichtig. „Wie bei den Traumpfaden </w:t>
      </w:r>
      <w:r w:rsidR="00A94738">
        <w:rPr>
          <w:rFonts w:ascii="Arial" w:hAnsi="Arial" w:cs="Arial"/>
          <w:sz w:val="24"/>
          <w:szCs w:val="24"/>
        </w:rPr>
        <w:t xml:space="preserve">gibt es ein Ensemble mehrerer Wege mit eigenständigem Wegenamen unter einer gemeinsamen Marke“, </w:t>
      </w:r>
      <w:r w:rsidR="00EF3E0E">
        <w:rPr>
          <w:rFonts w:ascii="Arial" w:hAnsi="Arial" w:cs="Arial"/>
          <w:sz w:val="24"/>
          <w:szCs w:val="24"/>
        </w:rPr>
        <w:t>sagte</w:t>
      </w:r>
      <w:r w:rsidR="00A94738">
        <w:rPr>
          <w:rFonts w:ascii="Arial" w:hAnsi="Arial" w:cs="Arial"/>
          <w:sz w:val="24"/>
          <w:szCs w:val="24"/>
        </w:rPr>
        <w:t xml:space="preserve"> Becker zum Begriff „Traumpfädchen“. </w:t>
      </w:r>
      <w:r w:rsidR="00EF3E0E">
        <w:rPr>
          <w:rFonts w:ascii="Arial" w:hAnsi="Arial" w:cs="Arial"/>
          <w:sz w:val="24"/>
          <w:szCs w:val="24"/>
        </w:rPr>
        <w:t xml:space="preserve">Landrat Dr. Saftig: </w:t>
      </w:r>
      <w:r w:rsidR="00A94738">
        <w:rPr>
          <w:rFonts w:ascii="Arial" w:hAnsi="Arial" w:cs="Arial"/>
          <w:sz w:val="24"/>
          <w:szCs w:val="24"/>
        </w:rPr>
        <w:t>„Unser Traumpfade-Projekt wird mit den Traumpfädchen fortgeführt und abgerundet</w:t>
      </w:r>
      <w:r w:rsidR="00EF3E0E">
        <w:rPr>
          <w:rFonts w:ascii="Arial" w:hAnsi="Arial" w:cs="Arial"/>
          <w:sz w:val="24"/>
          <w:szCs w:val="24"/>
        </w:rPr>
        <w:t>.“</w:t>
      </w:r>
    </w:p>
    <w:p w:rsidR="006D5BAF" w:rsidRDefault="00EF3E0E" w:rsidP="005B73A4">
      <w:pPr>
        <w:spacing w:line="360" w:lineRule="auto"/>
        <w:rPr>
          <w:rFonts w:ascii="Arial" w:hAnsi="Arial" w:cs="Arial"/>
          <w:sz w:val="24"/>
          <w:szCs w:val="24"/>
        </w:rPr>
      </w:pPr>
      <w:r w:rsidRPr="00EF3E0E">
        <w:rPr>
          <w:rFonts w:ascii="Arial" w:hAnsi="Arial" w:cs="Arial"/>
          <w:b/>
          <w:sz w:val="24"/>
          <w:szCs w:val="24"/>
        </w:rPr>
        <w:t>Warum Spazierwanderwege?</w:t>
      </w:r>
      <w:r>
        <w:rPr>
          <w:rFonts w:ascii="Arial" w:hAnsi="Arial" w:cs="Arial"/>
          <w:sz w:val="24"/>
          <w:szCs w:val="24"/>
        </w:rPr>
        <w:t xml:space="preserve"> „Was Spazierfrequenz und Anzahl der Spaziergänger betrifft, liegt Spazieren in der Gunst der Menschen deutlich vor dem Wandern“, führte Becker aus. Die Deutschen legten dreimal </w:t>
      </w:r>
      <w:r w:rsidR="00BD4E00">
        <w:rPr>
          <w:rFonts w:ascii="Arial" w:hAnsi="Arial" w:cs="Arial"/>
          <w:sz w:val="24"/>
          <w:szCs w:val="24"/>
        </w:rPr>
        <w:t xml:space="preserve">so viele Spazier- wie Wander-Kilometer zurück </w:t>
      </w:r>
      <w:r w:rsidR="008576F1">
        <w:rPr>
          <w:rFonts w:ascii="Arial" w:hAnsi="Arial" w:cs="Arial"/>
          <w:sz w:val="24"/>
          <w:szCs w:val="24"/>
        </w:rPr>
        <w:t xml:space="preserve">– mit steigender Tendenz. </w:t>
      </w:r>
      <w:r w:rsidR="00761D30">
        <w:rPr>
          <w:rFonts w:ascii="Arial" w:hAnsi="Arial" w:cs="Arial"/>
          <w:sz w:val="24"/>
          <w:szCs w:val="24"/>
        </w:rPr>
        <w:t xml:space="preserve">„63 Prozent der Bevölkerung gehen wanderähnlich spazieren.“ </w:t>
      </w:r>
      <w:r w:rsidR="00D37E0B">
        <w:rPr>
          <w:rFonts w:ascii="Arial" w:hAnsi="Arial" w:cs="Arial"/>
          <w:sz w:val="24"/>
          <w:szCs w:val="24"/>
        </w:rPr>
        <w:t>Wanderer s</w:t>
      </w:r>
      <w:r w:rsidR="00761D30">
        <w:rPr>
          <w:rFonts w:ascii="Arial" w:hAnsi="Arial" w:cs="Arial"/>
          <w:sz w:val="24"/>
          <w:szCs w:val="24"/>
        </w:rPr>
        <w:t>eien</w:t>
      </w:r>
      <w:r w:rsidR="00D37E0B">
        <w:rPr>
          <w:rFonts w:ascii="Arial" w:hAnsi="Arial" w:cs="Arial"/>
          <w:sz w:val="24"/>
          <w:szCs w:val="24"/>
        </w:rPr>
        <w:t xml:space="preserve"> dabei die eifrigsten Spaziergänger. „99 Prozent der Wanderer gehen spazieren“, so Wanderexperte Becker. </w:t>
      </w:r>
      <w:r w:rsidR="00B42195">
        <w:rPr>
          <w:rFonts w:ascii="Arial" w:hAnsi="Arial" w:cs="Arial"/>
          <w:sz w:val="24"/>
          <w:szCs w:val="24"/>
        </w:rPr>
        <w:t xml:space="preserve">Weiterer wichtiger Wert: Spaziergänger in Wald und Flur sind im Schnitt zwei Stunden unterwegs und legen um die fünf Kilometer, aber nicht mehr als sieben Kilometer zurück. Nach diesen </w:t>
      </w:r>
      <w:r w:rsidR="00B42195">
        <w:rPr>
          <w:rFonts w:ascii="Arial" w:hAnsi="Arial" w:cs="Arial"/>
          <w:sz w:val="24"/>
          <w:szCs w:val="24"/>
        </w:rPr>
        <w:lastRenderedPageBreak/>
        <w:t xml:space="preserve">Erkenntnissen </w:t>
      </w:r>
      <w:r w:rsidR="00761D30">
        <w:rPr>
          <w:rFonts w:ascii="Arial" w:hAnsi="Arial" w:cs="Arial"/>
          <w:sz w:val="24"/>
          <w:szCs w:val="24"/>
        </w:rPr>
        <w:t>wurden</w:t>
      </w:r>
      <w:r w:rsidR="00B42195">
        <w:rPr>
          <w:rFonts w:ascii="Arial" w:hAnsi="Arial" w:cs="Arial"/>
          <w:sz w:val="24"/>
          <w:szCs w:val="24"/>
        </w:rPr>
        <w:t xml:space="preserve"> die Premium-Spazierwanderwege</w:t>
      </w:r>
      <w:r w:rsidR="005B73A4">
        <w:rPr>
          <w:rFonts w:ascii="Arial" w:hAnsi="Arial" w:cs="Arial"/>
          <w:sz w:val="24"/>
          <w:szCs w:val="24"/>
        </w:rPr>
        <w:t xml:space="preserve"> vom Deutschen Wanderinstitut entwickelt</w:t>
      </w:r>
      <w:r w:rsidR="00761D30">
        <w:rPr>
          <w:rFonts w:ascii="Arial" w:hAnsi="Arial" w:cs="Arial"/>
          <w:sz w:val="24"/>
          <w:szCs w:val="24"/>
        </w:rPr>
        <w:t>,</w:t>
      </w:r>
      <w:r w:rsidR="00B42195">
        <w:rPr>
          <w:rFonts w:ascii="Arial" w:hAnsi="Arial" w:cs="Arial"/>
          <w:sz w:val="24"/>
          <w:szCs w:val="24"/>
        </w:rPr>
        <w:t xml:space="preserve"> von denen es erst ganz wenige in Deutschland gibt. </w:t>
      </w:r>
      <w:r w:rsidR="00761D30">
        <w:rPr>
          <w:rFonts w:ascii="Arial" w:hAnsi="Arial" w:cs="Arial"/>
          <w:sz w:val="24"/>
          <w:szCs w:val="24"/>
        </w:rPr>
        <w:t>Mit ihrem Tra</w:t>
      </w:r>
      <w:r w:rsidR="0053088D">
        <w:rPr>
          <w:rFonts w:ascii="Arial" w:hAnsi="Arial" w:cs="Arial"/>
          <w:sz w:val="24"/>
          <w:szCs w:val="24"/>
        </w:rPr>
        <w:t>umpfädchen-Projekt hat die REMET</w:t>
      </w:r>
      <w:r w:rsidR="00761D30">
        <w:rPr>
          <w:rFonts w:ascii="Arial" w:hAnsi="Arial" w:cs="Arial"/>
          <w:sz w:val="24"/>
          <w:szCs w:val="24"/>
        </w:rPr>
        <w:t xml:space="preserve"> – wie mit</w:t>
      </w:r>
      <w:r w:rsidR="00D801AB">
        <w:rPr>
          <w:rFonts w:ascii="Arial" w:hAnsi="Arial" w:cs="Arial"/>
          <w:sz w:val="24"/>
          <w:szCs w:val="24"/>
        </w:rPr>
        <w:t xml:space="preserve"> dem Startschuss zu den Traumpfaden vor zehn Jahren – </w:t>
      </w:r>
      <w:r w:rsidR="0093603E">
        <w:rPr>
          <w:rFonts w:ascii="Arial" w:hAnsi="Arial" w:cs="Arial"/>
          <w:sz w:val="24"/>
          <w:szCs w:val="24"/>
        </w:rPr>
        <w:t>bei diesem Trend</w:t>
      </w:r>
      <w:r w:rsidR="00D801AB">
        <w:rPr>
          <w:rFonts w:ascii="Arial" w:hAnsi="Arial" w:cs="Arial"/>
          <w:sz w:val="24"/>
          <w:szCs w:val="24"/>
        </w:rPr>
        <w:t xml:space="preserve"> wied</w:t>
      </w:r>
      <w:r w:rsidR="00BB40DD">
        <w:rPr>
          <w:rFonts w:ascii="Arial" w:hAnsi="Arial" w:cs="Arial"/>
          <w:sz w:val="24"/>
          <w:szCs w:val="24"/>
        </w:rPr>
        <w:t>er eindeutig Vorreiter-Funktion und damit einen großen Wettbewerbsvorteil.</w:t>
      </w:r>
    </w:p>
    <w:p w:rsidR="005B73A4" w:rsidRDefault="005B73A4" w:rsidP="005B73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Welche Zielgruppen werden neu erschlossen? </w:t>
      </w:r>
      <w:r>
        <w:rPr>
          <w:rFonts w:ascii="Arial" w:hAnsi="Arial" w:cs="Arial"/>
          <w:sz w:val="24"/>
          <w:szCs w:val="24"/>
        </w:rPr>
        <w:t>Mit dem Traumpfä</w:t>
      </w:r>
      <w:r w:rsidR="0053088D">
        <w:rPr>
          <w:rFonts w:ascii="Arial" w:hAnsi="Arial" w:cs="Arial"/>
          <w:sz w:val="24"/>
          <w:szCs w:val="24"/>
        </w:rPr>
        <w:t>dchen-Projekt verfolgt die REMET</w:t>
      </w:r>
      <w:r>
        <w:rPr>
          <w:rFonts w:ascii="Arial" w:hAnsi="Arial" w:cs="Arial"/>
          <w:sz w:val="24"/>
          <w:szCs w:val="24"/>
        </w:rPr>
        <w:t xml:space="preserve"> die Absicht, neue Zielgruppen anzusprechen. </w:t>
      </w:r>
      <w:r w:rsidR="00683193">
        <w:rPr>
          <w:rFonts w:ascii="Arial" w:hAnsi="Arial" w:cs="Arial"/>
          <w:sz w:val="24"/>
          <w:szCs w:val="24"/>
        </w:rPr>
        <w:t xml:space="preserve">Zum einen sind das Wanderer, so etwa Mehrtagesgäste, die sich für An- und Abreisetag eine kurze Wanderung wünschen. Aber auch bisherige Nichtwanderer, denen die Traumpfade zu lang oder zu beschwerlich sind, werden mit den Traumpfädchen angesprochen. </w:t>
      </w:r>
      <w:r w:rsidR="007060BE">
        <w:rPr>
          <w:rFonts w:ascii="Arial" w:hAnsi="Arial" w:cs="Arial"/>
          <w:sz w:val="24"/>
          <w:szCs w:val="24"/>
        </w:rPr>
        <w:t>Die Premium-Spazierwanderwege tragen auch dem demografischen Wandel Rechnung: Kürzer und weniger steil sind sie gerade auch für ältere Menschen geeignet. Landrat Dr. Saftig: „Die Menschen</w:t>
      </w:r>
      <w:r w:rsidR="00591AAB">
        <w:rPr>
          <w:rFonts w:ascii="Arial" w:hAnsi="Arial" w:cs="Arial"/>
          <w:sz w:val="24"/>
          <w:szCs w:val="24"/>
        </w:rPr>
        <w:t xml:space="preserve">, auch Jüngere, </w:t>
      </w:r>
      <w:r w:rsidR="007060BE">
        <w:rPr>
          <w:rFonts w:ascii="Arial" w:hAnsi="Arial" w:cs="Arial"/>
          <w:sz w:val="24"/>
          <w:szCs w:val="24"/>
        </w:rPr>
        <w:t xml:space="preserve">werden mit den Traumpfädchen an das Thema Wandern herangeführt.“ </w:t>
      </w:r>
      <w:r w:rsidR="008A5F34">
        <w:rPr>
          <w:rFonts w:ascii="Arial" w:hAnsi="Arial" w:cs="Arial"/>
          <w:sz w:val="24"/>
          <w:szCs w:val="24"/>
        </w:rPr>
        <w:t>Auch Betriebsausflüge sind hier leicht machbar. Aber: „Die Spazier-Wanderwege sind ganz klar Kurzwanderungen“, betonte Jochen Becker, „also keine Touren, die tauglich für Rollator, Rollstuhl oder Kinderwagen sind.“</w:t>
      </w:r>
    </w:p>
    <w:p w:rsidR="00591AAB" w:rsidRDefault="00675B6F" w:rsidP="005B73A4">
      <w:pPr>
        <w:spacing w:line="360" w:lineRule="auto"/>
        <w:rPr>
          <w:rFonts w:ascii="Arial" w:hAnsi="Arial" w:cs="Arial"/>
          <w:sz w:val="24"/>
          <w:szCs w:val="24"/>
        </w:rPr>
      </w:pPr>
      <w:r w:rsidRPr="00675B6F">
        <w:rPr>
          <w:rFonts w:ascii="Arial" w:hAnsi="Arial" w:cs="Arial"/>
          <w:b/>
          <w:sz w:val="24"/>
          <w:szCs w:val="24"/>
        </w:rPr>
        <w:t>Welchen Stellenwert hat der Genuss?</w:t>
      </w:r>
      <w:r>
        <w:rPr>
          <w:rFonts w:ascii="Arial" w:hAnsi="Arial" w:cs="Arial"/>
          <w:sz w:val="24"/>
          <w:szCs w:val="24"/>
        </w:rPr>
        <w:t xml:space="preserve"> Auch wenn schon mal gewisse Anstiege zu nehmen sind, insgesamt kann man auf den Traumpfädchen „viel genussvoller gehen“, so Wanderexperte Becker. </w:t>
      </w:r>
      <w:r w:rsidR="008866F7">
        <w:rPr>
          <w:rFonts w:ascii="Arial" w:hAnsi="Arial" w:cs="Arial"/>
          <w:sz w:val="24"/>
          <w:szCs w:val="24"/>
        </w:rPr>
        <w:t xml:space="preserve">„Es ist hier möglich, viel zu rasten und zu genießen.“ </w:t>
      </w:r>
      <w:r w:rsidR="00591AAB">
        <w:rPr>
          <w:rFonts w:ascii="Arial" w:hAnsi="Arial" w:cs="Arial"/>
          <w:sz w:val="24"/>
          <w:szCs w:val="24"/>
        </w:rPr>
        <w:t xml:space="preserve">Zum einen hat man durch die Kürze der Spazierwanderung mehr Zeit zur Verfügung. Zum anderen verfügen die Traumpfädchen über mehr Rast-Angebote, also Sitzbänke und Waldliegen. Und, ganz wichtig: Die Gastronomie ist an den Wegen stark eingebunden. „Auf den </w:t>
      </w:r>
      <w:r w:rsidR="0093603E">
        <w:rPr>
          <w:rFonts w:ascii="Arial" w:hAnsi="Arial" w:cs="Arial"/>
          <w:sz w:val="24"/>
          <w:szCs w:val="24"/>
        </w:rPr>
        <w:t>Spazier-Wanderwegen dominiert das Genussprinzip und damit müssen Einkehrmöglich</w:t>
      </w:r>
      <w:r w:rsidR="0053088D">
        <w:rPr>
          <w:rFonts w:ascii="Arial" w:hAnsi="Arial" w:cs="Arial"/>
          <w:sz w:val="24"/>
          <w:szCs w:val="24"/>
        </w:rPr>
        <w:t>keiten vorhanden sein“, so REMET</w:t>
      </w:r>
      <w:r w:rsidR="0093603E">
        <w:rPr>
          <w:rFonts w:ascii="Arial" w:hAnsi="Arial" w:cs="Arial"/>
          <w:sz w:val="24"/>
          <w:szCs w:val="24"/>
        </w:rPr>
        <w:t xml:space="preserve">-Geschäftsführer Henning Schröder. </w:t>
      </w:r>
    </w:p>
    <w:p w:rsidR="009542C9" w:rsidRDefault="009542C9" w:rsidP="005B73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 werden die Traumpfädchen finanziert</w:t>
      </w:r>
      <w:r w:rsidRPr="009542C9">
        <w:rPr>
          <w:rFonts w:ascii="Arial" w:hAnsi="Arial" w:cs="Arial"/>
          <w:b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Die Gesamtkosten für die elf Traumpfädchen, die in zwei Phasen 2017 und 2018 umgesetzt werden, werden </w:t>
      </w:r>
      <w:r w:rsidR="00F168CB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 xml:space="preserve">circa 230.000 Euro brutto veranschlagt. </w:t>
      </w:r>
      <w:r w:rsidR="00F168CB">
        <w:rPr>
          <w:rFonts w:ascii="Arial" w:hAnsi="Arial" w:cs="Arial"/>
          <w:sz w:val="24"/>
          <w:szCs w:val="24"/>
        </w:rPr>
        <w:t xml:space="preserve">Es gibt 50 Prozent Förderung durch die Wirtschaftsförderungsgesellschaft am Mittelrhein; die anderen 50 Prozent werden durch die am Traumpfädchen-Projekt beteiligten Kommunen getragen. „Der Kostenrahmen wird eingehalten, vermutlich sogar unterschritten“, konnte Schröder berichten. </w:t>
      </w:r>
      <w:r w:rsidR="0053088D">
        <w:rPr>
          <w:rFonts w:ascii="Arial" w:hAnsi="Arial" w:cs="Arial"/>
          <w:sz w:val="24"/>
          <w:szCs w:val="24"/>
        </w:rPr>
        <w:t xml:space="preserve">Eine </w:t>
      </w:r>
      <w:r w:rsidR="00F168CB">
        <w:rPr>
          <w:rFonts w:ascii="Arial" w:hAnsi="Arial" w:cs="Arial"/>
          <w:sz w:val="24"/>
          <w:szCs w:val="24"/>
        </w:rPr>
        <w:t xml:space="preserve">Förderung durch das EU-Programm LEADER </w:t>
      </w:r>
      <w:r w:rsidR="0053088D">
        <w:rPr>
          <w:rFonts w:ascii="Arial" w:hAnsi="Arial" w:cs="Arial"/>
          <w:sz w:val="24"/>
          <w:szCs w:val="24"/>
        </w:rPr>
        <w:t xml:space="preserve">wurde in Aussicht </w:t>
      </w:r>
      <w:r w:rsidR="0053088D">
        <w:rPr>
          <w:rFonts w:ascii="Arial" w:hAnsi="Arial" w:cs="Arial"/>
          <w:sz w:val="24"/>
          <w:szCs w:val="24"/>
        </w:rPr>
        <w:lastRenderedPageBreak/>
        <w:t>gestellt</w:t>
      </w:r>
      <w:r w:rsidR="00F168CB">
        <w:rPr>
          <w:rFonts w:ascii="Arial" w:hAnsi="Arial" w:cs="Arial"/>
          <w:sz w:val="24"/>
          <w:szCs w:val="24"/>
        </w:rPr>
        <w:t>. „Im besten Falle können wir hier auf 60.000 Euro hoffen</w:t>
      </w:r>
      <w:r w:rsidR="0053088D">
        <w:rPr>
          <w:rFonts w:ascii="Arial" w:hAnsi="Arial" w:cs="Arial"/>
          <w:sz w:val="24"/>
          <w:szCs w:val="24"/>
        </w:rPr>
        <w:t>“, so der stellvertretende REMET</w:t>
      </w:r>
      <w:r w:rsidR="00F168CB">
        <w:rPr>
          <w:rFonts w:ascii="Arial" w:hAnsi="Arial" w:cs="Arial"/>
          <w:sz w:val="24"/>
          <w:szCs w:val="24"/>
        </w:rPr>
        <w:t xml:space="preserve">-Geschäftsführer Michael Schwippert. </w:t>
      </w:r>
      <w:r w:rsidR="00747A7C">
        <w:rPr>
          <w:rFonts w:ascii="Arial" w:hAnsi="Arial" w:cs="Arial"/>
          <w:sz w:val="24"/>
          <w:szCs w:val="24"/>
        </w:rPr>
        <w:t xml:space="preserve">Das bedeutet, dass </w:t>
      </w:r>
      <w:r w:rsidR="0053088D">
        <w:rPr>
          <w:rFonts w:ascii="Arial" w:hAnsi="Arial" w:cs="Arial"/>
          <w:sz w:val="24"/>
          <w:szCs w:val="24"/>
        </w:rPr>
        <w:t xml:space="preserve">auch </w:t>
      </w:r>
      <w:r w:rsidR="00747A7C">
        <w:rPr>
          <w:rFonts w:ascii="Arial" w:hAnsi="Arial" w:cs="Arial"/>
          <w:sz w:val="24"/>
          <w:szCs w:val="24"/>
        </w:rPr>
        <w:t>der Anteil der Verbandsgemeinden und Städte am Projekt dementsprechend niedriger ausfällt.</w:t>
      </w:r>
    </w:p>
    <w:p w:rsidR="006D5BAF" w:rsidRPr="006D5BAF" w:rsidRDefault="006D5BAF" w:rsidP="006D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AAD" w:rsidRDefault="00016AAD" w:rsidP="00B5665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16AAD" w:rsidSect="003C4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59"/>
    <w:rsid w:val="00016AAD"/>
    <w:rsid w:val="000B0252"/>
    <w:rsid w:val="000C2227"/>
    <w:rsid w:val="003C457C"/>
    <w:rsid w:val="003C5A07"/>
    <w:rsid w:val="004A14F1"/>
    <w:rsid w:val="004A33C4"/>
    <w:rsid w:val="00500785"/>
    <w:rsid w:val="0053088D"/>
    <w:rsid w:val="0056296E"/>
    <w:rsid w:val="00591AAB"/>
    <w:rsid w:val="005B73A4"/>
    <w:rsid w:val="0066286B"/>
    <w:rsid w:val="00675B6F"/>
    <w:rsid w:val="00683193"/>
    <w:rsid w:val="006D5BAF"/>
    <w:rsid w:val="007060BE"/>
    <w:rsid w:val="00747A7C"/>
    <w:rsid w:val="00761D30"/>
    <w:rsid w:val="0076790A"/>
    <w:rsid w:val="008576F1"/>
    <w:rsid w:val="008866F7"/>
    <w:rsid w:val="008A5F34"/>
    <w:rsid w:val="0093603E"/>
    <w:rsid w:val="009542C9"/>
    <w:rsid w:val="009753FA"/>
    <w:rsid w:val="009B56E4"/>
    <w:rsid w:val="00A94738"/>
    <w:rsid w:val="00B42195"/>
    <w:rsid w:val="00B44AF7"/>
    <w:rsid w:val="00B56659"/>
    <w:rsid w:val="00BB40DD"/>
    <w:rsid w:val="00BD4E00"/>
    <w:rsid w:val="00BE11A8"/>
    <w:rsid w:val="00D23774"/>
    <w:rsid w:val="00D37E0B"/>
    <w:rsid w:val="00D4194B"/>
    <w:rsid w:val="00D801AB"/>
    <w:rsid w:val="00EF3E0E"/>
    <w:rsid w:val="00F168CB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37368-81B4-422C-B056-F97EB217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D5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D5BA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D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1</dc:creator>
  <cp:lastModifiedBy>Eifel Tourismus, Uschi Regh</cp:lastModifiedBy>
  <cp:revision>2</cp:revision>
  <dcterms:created xsi:type="dcterms:W3CDTF">2017-07-18T07:52:00Z</dcterms:created>
  <dcterms:modified xsi:type="dcterms:W3CDTF">2017-07-18T07:52:00Z</dcterms:modified>
</cp:coreProperties>
</file>